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4080" w:rsidRDefault="00B02165">
      <w:pPr>
        <w:tabs>
          <w:tab w:val="center" w:pos="4252"/>
          <w:tab w:val="right" w:pos="8504"/>
        </w:tabs>
        <w:spacing w:after="0" w:line="240" w:lineRule="auto"/>
      </w:pPr>
      <w:r>
        <w:rPr>
          <w:noProof/>
        </w:rPr>
        <w:drawing>
          <wp:inline distT="0" distB="0" distL="0" distR="0">
            <wp:extent cx="1022985" cy="1000125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850891" cy="902461"/>
            <wp:effectExtent l="0" t="0" r="0" b="0"/>
            <wp:docPr id="2" name="image04.jpg" descr="C:\Users\caliaga\Desktop\Archivos Cristina\MAITE ALGUACIL\Logo UJ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C:\Users\caliaga\Desktop\Archivos Cristina\MAITE ALGUACIL\Logo UJI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891" cy="902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4207510</wp:posOffset>
            </wp:positionH>
            <wp:positionV relativeFrom="paragraph">
              <wp:posOffset>-71754</wp:posOffset>
            </wp:positionV>
            <wp:extent cx="1463040" cy="914400"/>
            <wp:effectExtent l="0" t="0" r="0" b="0"/>
            <wp:wrapSquare wrapText="bothSides" distT="0" distB="0" distL="114300" distR="114300"/>
            <wp:docPr id="1" name="image02.jpg" descr="logo_IID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logo_IID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4080" w:rsidRDefault="00164080"/>
    <w:p w:rsidR="00164080" w:rsidRDefault="00B02165">
      <w:pPr>
        <w:jc w:val="center"/>
      </w:pPr>
      <w:r>
        <w:rPr>
          <w:sz w:val="28"/>
          <w:szCs w:val="28"/>
        </w:rPr>
        <w:t>II JORNADA TÉCNICA DE PROFESIONALES DEL DESARROLLO LOCAL 2015</w:t>
      </w:r>
    </w:p>
    <w:p w:rsidR="00164080" w:rsidRDefault="00B02165">
      <w:pPr>
        <w:jc w:val="both"/>
      </w:pPr>
      <w:bookmarkStart w:id="0" w:name="h.gjdgxs" w:colFirst="0" w:colLast="0"/>
      <w:bookmarkEnd w:id="0"/>
      <w:r>
        <w:rPr>
          <w:sz w:val="24"/>
          <w:szCs w:val="24"/>
        </w:rPr>
        <w:t>Organizada por la Federación de Personal Técnico en Gestión del Desarrollo Local (ADLYPSE-CS) y por el Instituto Interuniversitario de Desarrollo Local (IIDL) de la Universitat Jaume I, el 2 de Octubre de 2015</w:t>
      </w:r>
    </w:p>
    <w:p w:rsidR="00164080" w:rsidRDefault="00B02165">
      <w:pPr>
        <w:jc w:val="center"/>
      </w:pPr>
      <w:r>
        <w:rPr>
          <w:rFonts w:ascii="Cambria" w:eastAsia="Cambria" w:hAnsi="Cambria" w:cs="Cambria"/>
          <w:b/>
          <w:sz w:val="28"/>
          <w:szCs w:val="28"/>
        </w:rPr>
        <w:t>“Competencias Locales, Empleo y Desarrollo Local”</w:t>
      </w:r>
    </w:p>
    <w:p w:rsidR="00164080" w:rsidRDefault="00B02165">
      <w:r>
        <w:rPr>
          <w:sz w:val="24"/>
          <w:szCs w:val="24"/>
        </w:rPr>
        <w:t xml:space="preserve">Formulario de Inscripción: </w:t>
      </w:r>
    </w:p>
    <w:p w:rsidR="00164080" w:rsidRDefault="00B02165">
      <w:pPr>
        <w:spacing w:after="0" w:line="240" w:lineRule="auto"/>
      </w:pPr>
      <w:r>
        <w:rPr>
          <w:b/>
          <w:sz w:val="24"/>
          <w:szCs w:val="24"/>
        </w:rPr>
        <w:t>Datos Personales</w:t>
      </w: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322" w:type="dxa"/>
          </w:tcPr>
          <w:p w:rsidR="00164080" w:rsidRDefault="00164080"/>
        </w:tc>
      </w:tr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>Primer apellido</w:t>
            </w:r>
          </w:p>
        </w:tc>
        <w:tc>
          <w:tcPr>
            <w:tcW w:w="4322" w:type="dxa"/>
          </w:tcPr>
          <w:p w:rsidR="00164080" w:rsidRDefault="00164080"/>
        </w:tc>
      </w:tr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>Segundo apellido</w:t>
            </w:r>
          </w:p>
        </w:tc>
        <w:tc>
          <w:tcPr>
            <w:tcW w:w="4322" w:type="dxa"/>
          </w:tcPr>
          <w:p w:rsidR="00164080" w:rsidRDefault="00164080"/>
        </w:tc>
      </w:tr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4322" w:type="dxa"/>
          </w:tcPr>
          <w:p w:rsidR="00164080" w:rsidRDefault="00164080"/>
        </w:tc>
      </w:tr>
    </w:tbl>
    <w:p w:rsidR="00164080" w:rsidRDefault="00164080">
      <w:pPr>
        <w:spacing w:after="0" w:line="240" w:lineRule="auto"/>
      </w:pPr>
    </w:p>
    <w:p w:rsidR="00164080" w:rsidRDefault="00164080">
      <w:pPr>
        <w:spacing w:after="0" w:line="240" w:lineRule="auto"/>
      </w:pPr>
    </w:p>
    <w:p w:rsidR="00164080" w:rsidRDefault="00B02165">
      <w:pPr>
        <w:spacing w:after="0" w:line="240" w:lineRule="auto"/>
      </w:pPr>
      <w:r>
        <w:rPr>
          <w:b/>
          <w:sz w:val="24"/>
          <w:szCs w:val="24"/>
        </w:rPr>
        <w:t xml:space="preserve">Filiación </w:t>
      </w:r>
    </w:p>
    <w:tbl>
      <w:tblPr>
        <w:tblStyle w:val="a0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>Institución o empresa Pública o Privada</w:t>
            </w:r>
          </w:p>
        </w:tc>
        <w:tc>
          <w:tcPr>
            <w:tcW w:w="4322" w:type="dxa"/>
          </w:tcPr>
          <w:p w:rsidR="00164080" w:rsidRDefault="00164080"/>
        </w:tc>
      </w:tr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>Cargo o empleo</w:t>
            </w:r>
          </w:p>
        </w:tc>
        <w:tc>
          <w:tcPr>
            <w:tcW w:w="4322" w:type="dxa"/>
          </w:tcPr>
          <w:p w:rsidR="00164080" w:rsidRDefault="00164080"/>
        </w:tc>
      </w:tr>
      <w:tr w:rsidR="00164080">
        <w:tc>
          <w:tcPr>
            <w:tcW w:w="4322" w:type="dxa"/>
          </w:tcPr>
          <w:p w:rsidR="00164080" w:rsidRDefault="00B02165">
            <w:r>
              <w:rPr>
                <w:sz w:val="24"/>
                <w:szCs w:val="24"/>
              </w:rPr>
              <w:t xml:space="preserve">Estudiante de Grado/Master </w:t>
            </w:r>
          </w:p>
        </w:tc>
        <w:tc>
          <w:tcPr>
            <w:tcW w:w="4322" w:type="dxa"/>
          </w:tcPr>
          <w:p w:rsidR="00164080" w:rsidRDefault="00164080"/>
        </w:tc>
      </w:tr>
    </w:tbl>
    <w:p w:rsidR="00164080" w:rsidRDefault="00164080">
      <w:pPr>
        <w:spacing w:after="0" w:line="240" w:lineRule="auto"/>
      </w:pPr>
    </w:p>
    <w:p w:rsidR="00164080" w:rsidRDefault="00164080">
      <w:pPr>
        <w:spacing w:after="0" w:line="240" w:lineRule="auto"/>
      </w:pPr>
    </w:p>
    <w:p w:rsidR="00164080" w:rsidRDefault="00B02165">
      <w:pPr>
        <w:spacing w:after="0" w:line="240" w:lineRule="auto"/>
      </w:pPr>
      <w:r>
        <w:rPr>
          <w:sz w:val="24"/>
          <w:szCs w:val="24"/>
        </w:rPr>
        <w:t xml:space="preserve">Enviar por e-mail a </w:t>
      </w:r>
      <w:hyperlink r:id="rId8">
        <w:r>
          <w:rPr>
            <w:color w:val="0000FF"/>
            <w:sz w:val="24"/>
            <w:szCs w:val="24"/>
            <w:u w:val="single"/>
          </w:rPr>
          <w:t>al130688@uji.es</w:t>
        </w:r>
      </w:hyperlink>
      <w:r>
        <w:rPr>
          <w:sz w:val="24"/>
          <w:szCs w:val="24"/>
        </w:rPr>
        <w:t xml:space="preserve">  o por correo ordinario al: </w:t>
      </w:r>
    </w:p>
    <w:p w:rsidR="00164080" w:rsidRDefault="00B02165">
      <w:pPr>
        <w:spacing w:after="0" w:line="240" w:lineRule="auto"/>
      </w:pPr>
      <w:r>
        <w:rPr>
          <w:sz w:val="24"/>
          <w:szCs w:val="24"/>
        </w:rPr>
        <w:t>Instituto Interuniversitario de Desarrollo Local (IIDL)</w:t>
      </w:r>
    </w:p>
    <w:p w:rsidR="00164080" w:rsidRDefault="00B02165">
      <w:pPr>
        <w:spacing w:after="0" w:line="240" w:lineRule="auto"/>
      </w:pPr>
      <w:r>
        <w:rPr>
          <w:sz w:val="24"/>
          <w:szCs w:val="24"/>
        </w:rPr>
        <w:t>Facultad de Ciencias Jurídicas y Económicas</w:t>
      </w:r>
    </w:p>
    <w:p w:rsidR="00164080" w:rsidRDefault="00B02165">
      <w:pPr>
        <w:spacing w:after="0" w:line="240" w:lineRule="auto"/>
      </w:pPr>
      <w:r>
        <w:rPr>
          <w:sz w:val="24"/>
          <w:szCs w:val="24"/>
        </w:rPr>
        <w:t>Campus Riu Sec</w:t>
      </w:r>
      <w:bookmarkStart w:id="1" w:name="_GoBack"/>
      <w:bookmarkEnd w:id="1"/>
    </w:p>
    <w:p w:rsidR="00164080" w:rsidRDefault="00B02165">
      <w:pPr>
        <w:spacing w:after="0" w:line="240" w:lineRule="auto"/>
      </w:pPr>
      <w:r>
        <w:rPr>
          <w:sz w:val="24"/>
          <w:szCs w:val="24"/>
        </w:rPr>
        <w:t xml:space="preserve">12071 Castellón </w:t>
      </w:r>
      <w:r>
        <w:rPr>
          <w:sz w:val="21"/>
          <w:szCs w:val="21"/>
        </w:rPr>
        <w:br/>
      </w:r>
    </w:p>
    <w:p w:rsidR="00164080" w:rsidRDefault="00B02165">
      <w:pPr>
        <w:spacing w:after="0" w:line="240" w:lineRule="auto"/>
      </w:pPr>
      <w:r>
        <w:rPr>
          <w:sz w:val="24"/>
          <w:szCs w:val="24"/>
        </w:rPr>
        <w:t>Por favor, registrarse antes del día 30 de Septiembre de 2015</w:t>
      </w:r>
    </w:p>
    <w:p w:rsidR="00164080" w:rsidRDefault="00164080">
      <w:pPr>
        <w:spacing w:after="0" w:line="240" w:lineRule="auto"/>
      </w:pPr>
    </w:p>
    <w:p w:rsidR="00164080" w:rsidRDefault="00B02165">
      <w:pPr>
        <w:spacing w:after="0" w:line="240" w:lineRule="auto"/>
      </w:pPr>
      <w:r>
        <w:rPr>
          <w:sz w:val="24"/>
          <w:szCs w:val="24"/>
        </w:rPr>
        <w:t xml:space="preserve">Personas de contacto: </w:t>
      </w:r>
    </w:p>
    <w:p w:rsidR="00164080" w:rsidRDefault="00164080">
      <w:pPr>
        <w:spacing w:after="0" w:line="240" w:lineRule="auto"/>
      </w:pPr>
    </w:p>
    <w:p w:rsidR="00164080" w:rsidRDefault="00B02165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María Segura (ADLYPSE-CS)</w:t>
      </w:r>
    </w:p>
    <w:p w:rsidR="00164080" w:rsidRDefault="00B02165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Noelia Fernández </w:t>
      </w:r>
    </w:p>
    <w:p w:rsidR="00164080" w:rsidRDefault="00B02165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Cristina Aliaga del IIDL</w:t>
      </w:r>
    </w:p>
    <w:p w:rsidR="00164080" w:rsidRDefault="00164080">
      <w:pPr>
        <w:spacing w:after="0" w:line="240" w:lineRule="auto"/>
      </w:pPr>
    </w:p>
    <w:p w:rsidR="00164080" w:rsidRDefault="00164080">
      <w:pPr>
        <w:spacing w:after="0" w:line="240" w:lineRule="auto"/>
      </w:pPr>
    </w:p>
    <w:p w:rsidR="00164080" w:rsidRDefault="00B02165">
      <w:pPr>
        <w:spacing w:after="0" w:line="240" w:lineRule="auto"/>
      </w:pPr>
      <w:r>
        <w:rPr>
          <w:sz w:val="24"/>
          <w:szCs w:val="24"/>
        </w:rPr>
        <w:t>La inscripción es gratuita pero imprescindible para confeccionar el certificado de asistencia</w:t>
      </w:r>
    </w:p>
    <w:sectPr w:rsidR="00164080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0C4C"/>
    <w:multiLevelType w:val="multilevel"/>
    <w:tmpl w:val="BFC448C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0"/>
    <w:rsid w:val="00164080"/>
    <w:rsid w:val="006D6A51"/>
    <w:rsid w:val="00B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2B5A-2B74-47D0-AE90-7525E0B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130688@uj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Fernandez Miranda</dc:creator>
  <cp:lastModifiedBy>Noelia Fernandez Miranda</cp:lastModifiedBy>
  <cp:revision>3</cp:revision>
  <dcterms:created xsi:type="dcterms:W3CDTF">2015-09-04T08:23:00Z</dcterms:created>
  <dcterms:modified xsi:type="dcterms:W3CDTF">2015-09-07T07:26:00Z</dcterms:modified>
</cp:coreProperties>
</file>